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C200A" w14:textId="509B2A40" w:rsidR="007820D6" w:rsidRDefault="00F33FE1" w:rsidP="00F14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</w:rPr>
        <w:drawing>
          <wp:inline distT="0" distB="0" distL="0" distR="0" wp14:anchorId="0F30F660" wp14:editId="62DD9D83">
            <wp:extent cx="5746750" cy="1778054"/>
            <wp:effectExtent l="0" t="0" r="6350" b="0"/>
            <wp:docPr id="17816676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557" cy="178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F13D7" w14:textId="43796AEB" w:rsidR="00F33FE1" w:rsidRPr="00AC0B72" w:rsidRDefault="00F33FE1" w:rsidP="00F33FE1">
      <w:pPr>
        <w:spacing w:after="0" w:line="240" w:lineRule="auto"/>
        <w:ind w:left="100" w:right="-20"/>
        <w:jc w:val="center"/>
        <w:rPr>
          <w:rFonts w:cstheme="minorHAnsi"/>
          <w:color w:val="000000"/>
          <w:sz w:val="28"/>
          <w:szCs w:val="28"/>
          <w:lang w:eastAsia="fr-FR"/>
        </w:rPr>
      </w:pPr>
      <w:r w:rsidRPr="00AC0B72">
        <w:rPr>
          <w:rFonts w:cstheme="minorHAnsi"/>
          <w:color w:val="000000"/>
          <w:sz w:val="28"/>
          <w:szCs w:val="28"/>
          <w:lang w:eastAsia="fr-FR"/>
        </w:rPr>
        <w:t xml:space="preserve">Participez gratuitement au concours des Coups de Cœur de l’innovation ! </w:t>
      </w:r>
    </w:p>
    <w:p w14:paraId="33A92022" w14:textId="0544E636" w:rsidR="00F33FE1" w:rsidRPr="00AC0B72" w:rsidRDefault="00F33FE1" w:rsidP="00F33FE1">
      <w:pPr>
        <w:spacing w:after="0" w:line="240" w:lineRule="auto"/>
        <w:ind w:left="100" w:right="-20"/>
        <w:jc w:val="center"/>
        <w:rPr>
          <w:rFonts w:cstheme="minorHAnsi"/>
          <w:color w:val="000000"/>
          <w:sz w:val="28"/>
          <w:szCs w:val="28"/>
          <w:lang w:eastAsia="fr-FR"/>
        </w:rPr>
      </w:pPr>
      <w:r w:rsidRPr="00AC0B72">
        <w:rPr>
          <w:rFonts w:cstheme="minorHAnsi"/>
          <w:color w:val="000000"/>
          <w:sz w:val="28"/>
          <w:szCs w:val="28"/>
          <w:lang w:eastAsia="fr-FR"/>
        </w:rPr>
        <w:t xml:space="preserve">Candidatures à envoyer (sans oublier de joindre une ou des photos haute définition) </w:t>
      </w:r>
      <w:r w:rsidRPr="001471FF">
        <w:rPr>
          <w:rFonts w:cstheme="minorHAnsi"/>
          <w:b/>
          <w:bCs/>
          <w:color w:val="000000"/>
          <w:sz w:val="28"/>
          <w:szCs w:val="28"/>
          <w:lang w:eastAsia="fr-FR"/>
        </w:rPr>
        <w:t>avant le 16 octobre 2026</w:t>
      </w:r>
      <w:r w:rsidRPr="00AC0B72">
        <w:rPr>
          <w:rFonts w:cstheme="minorHAnsi"/>
          <w:color w:val="000000"/>
          <w:sz w:val="28"/>
          <w:szCs w:val="28"/>
          <w:lang w:eastAsia="fr-FR"/>
        </w:rPr>
        <w:t xml:space="preserve"> à : </w:t>
      </w:r>
    </w:p>
    <w:p w14:paraId="7A428A18" w14:textId="3D01B723" w:rsidR="00F33FE1" w:rsidRPr="00BC6A0C" w:rsidRDefault="00F33FE1" w:rsidP="00F33FE1">
      <w:pPr>
        <w:spacing w:after="0" w:line="240" w:lineRule="auto"/>
        <w:ind w:right="-20"/>
        <w:jc w:val="center"/>
        <w:rPr>
          <w:rFonts w:ascii="Trebuchet MS" w:hAnsi="Trebuchet MS"/>
          <w:noProof/>
          <w:sz w:val="24"/>
          <w:szCs w:val="24"/>
          <w:lang w:eastAsia="fr-FR"/>
        </w:rPr>
      </w:pPr>
      <w:hyperlink r:id="rId6" w:history="1">
        <w:r w:rsidRPr="00BC6A0C">
          <w:rPr>
            <w:rStyle w:val="Lienhypertexte"/>
            <w:rFonts w:ascii="Trebuchet MS" w:hAnsi="Trebuchet MS"/>
            <w:noProof/>
            <w:sz w:val="24"/>
            <w:szCs w:val="24"/>
            <w:lang w:eastAsia="fr-FR"/>
          </w:rPr>
          <w:t>marielle.marie@fitamant.fr</w:t>
        </w:r>
      </w:hyperlink>
    </w:p>
    <w:p w14:paraId="7244649E" w14:textId="77777777" w:rsidR="00AC0B72" w:rsidRDefault="00AC0B72" w:rsidP="00AC0B72">
      <w:pPr>
        <w:rPr>
          <w:b/>
          <w:bCs/>
          <w:sz w:val="36"/>
          <w:szCs w:val="36"/>
        </w:rPr>
      </w:pPr>
    </w:p>
    <w:p w14:paraId="1523CDB3" w14:textId="2B65D6B5" w:rsidR="00165370" w:rsidRDefault="00165370" w:rsidP="00165370">
      <w:pPr>
        <w:rPr>
          <w:b/>
          <w:bCs/>
          <w:sz w:val="28"/>
          <w:szCs w:val="28"/>
        </w:rPr>
      </w:pPr>
    </w:p>
    <w:p w14:paraId="08EE0B5D" w14:textId="77777777" w:rsidR="003C581B" w:rsidRDefault="000D2277" w:rsidP="003C581B">
      <w:pPr>
        <w:pStyle w:val="Titre1"/>
        <w:rPr>
          <w:lang w:eastAsia="fr-FR"/>
        </w:rPr>
      </w:pPr>
      <w:sdt>
        <w:sdtPr>
          <w:rPr>
            <w:sz w:val="28"/>
            <w:szCs w:val="28"/>
          </w:rPr>
          <w:id w:val="-1779642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81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3C581B">
        <w:rPr>
          <w:sz w:val="28"/>
          <w:szCs w:val="28"/>
        </w:rPr>
        <w:t xml:space="preserve"> </w:t>
      </w:r>
      <w:r w:rsidR="003C581B" w:rsidRPr="003C581B">
        <w:rPr>
          <w:lang w:eastAsia="fr-FR"/>
        </w:rPr>
        <w:t>Frais Marée/libre</w:t>
      </w:r>
      <w:r w:rsidR="003C581B">
        <w:rPr>
          <w:lang w:eastAsia="fr-FR"/>
        </w:rPr>
        <w:t>-s</w:t>
      </w:r>
      <w:r w:rsidR="003C581B" w:rsidRPr="003C581B">
        <w:rPr>
          <w:lang w:eastAsia="fr-FR"/>
        </w:rPr>
        <w:t>ervice</w:t>
      </w:r>
      <w:r w:rsidR="003C581B">
        <w:rPr>
          <w:lang w:eastAsia="fr-FR"/>
        </w:rPr>
        <w:t xml:space="preserve">      </w:t>
      </w:r>
      <w:r w:rsidR="003C581B" w:rsidRPr="003C581B">
        <w:rPr>
          <w:sz w:val="28"/>
          <w:szCs w:val="28"/>
          <w:lang w:eastAsia="fr-FR"/>
        </w:rPr>
        <w:t xml:space="preserve"> </w:t>
      </w:r>
      <w:sdt>
        <w:sdtPr>
          <w:rPr>
            <w:sz w:val="28"/>
            <w:szCs w:val="28"/>
            <w:lang w:eastAsia="fr-FR"/>
          </w:rPr>
          <w:id w:val="-1110111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81B" w:rsidRPr="003C581B">
            <w:rPr>
              <w:rFonts w:ascii="MS Gothic" w:eastAsia="MS Gothic" w:hAnsi="MS Gothic" w:hint="eastAsia"/>
              <w:sz w:val="28"/>
              <w:szCs w:val="28"/>
              <w:lang w:eastAsia="fr-FR"/>
            </w:rPr>
            <w:t>☐</w:t>
          </w:r>
        </w:sdtContent>
      </w:sdt>
      <w:r w:rsidR="003C581B">
        <w:rPr>
          <w:lang w:eastAsia="fr-FR"/>
        </w:rPr>
        <w:t xml:space="preserve">  Traiteur de la mer       </w:t>
      </w:r>
      <w:sdt>
        <w:sdtPr>
          <w:rPr>
            <w:lang w:eastAsia="fr-FR"/>
          </w:rPr>
          <w:id w:val="441111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81B">
            <w:rPr>
              <w:rFonts w:ascii="MS Gothic" w:eastAsia="MS Gothic" w:hAnsi="MS Gothic" w:hint="eastAsia"/>
              <w:lang w:eastAsia="fr-FR"/>
            </w:rPr>
            <w:t>☐</w:t>
          </w:r>
        </w:sdtContent>
      </w:sdt>
      <w:r w:rsidR="003C581B">
        <w:rPr>
          <w:lang w:eastAsia="fr-FR"/>
        </w:rPr>
        <w:t xml:space="preserve"> Epicerie</w:t>
      </w:r>
    </w:p>
    <w:p w14:paraId="5878C1A6" w14:textId="594B080F" w:rsidR="003C581B" w:rsidRDefault="000D2277" w:rsidP="003C581B">
      <w:pPr>
        <w:pStyle w:val="Titre1"/>
        <w:rPr>
          <w:lang w:eastAsia="fr-FR"/>
        </w:rPr>
      </w:pPr>
      <w:sdt>
        <w:sdtPr>
          <w:rPr>
            <w:lang w:eastAsia="fr-FR"/>
          </w:rPr>
          <w:id w:val="-1226909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81B">
            <w:rPr>
              <w:rFonts w:ascii="MS Gothic" w:eastAsia="MS Gothic" w:hAnsi="MS Gothic" w:hint="eastAsia"/>
              <w:lang w:eastAsia="fr-FR"/>
            </w:rPr>
            <w:t>☐</w:t>
          </w:r>
        </w:sdtContent>
      </w:sdt>
      <w:r w:rsidR="003C581B">
        <w:rPr>
          <w:lang w:eastAsia="fr-FR"/>
        </w:rPr>
        <w:t xml:space="preserve"> Surgelés       </w:t>
      </w:r>
      <w:sdt>
        <w:sdtPr>
          <w:rPr>
            <w:lang w:eastAsia="fr-FR"/>
          </w:rPr>
          <w:id w:val="250012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81B">
            <w:rPr>
              <w:rFonts w:ascii="MS Gothic" w:eastAsia="MS Gothic" w:hAnsi="MS Gothic" w:hint="eastAsia"/>
              <w:lang w:eastAsia="fr-FR"/>
            </w:rPr>
            <w:t>☐</w:t>
          </w:r>
        </w:sdtContent>
      </w:sdt>
      <w:r w:rsidR="003C581B">
        <w:rPr>
          <w:lang w:eastAsia="fr-FR"/>
        </w:rPr>
        <w:t xml:space="preserve"> Concept</w:t>
      </w:r>
    </w:p>
    <w:p w14:paraId="690A94C8" w14:textId="392B38BF" w:rsidR="001317D4" w:rsidRDefault="001317D4" w:rsidP="00AC0B72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(Cocher la catégorie dans lequel le produit est candidat. Une seule catégorie par produit)</w:t>
      </w:r>
    </w:p>
    <w:p w14:paraId="68D9F3F2" w14:textId="77777777" w:rsidR="00083F9D" w:rsidRPr="001317D4" w:rsidRDefault="00083F9D" w:rsidP="00AC0B72">
      <w:pPr>
        <w:rPr>
          <w:i/>
          <w:iCs/>
          <w:sz w:val="24"/>
          <w:szCs w:val="24"/>
        </w:rPr>
      </w:pPr>
    </w:p>
    <w:p w14:paraId="701824D2" w14:textId="5004F3D2" w:rsidR="00AC0B72" w:rsidRDefault="00AC0B72" w:rsidP="00AC0B72">
      <w:pPr>
        <w:rPr>
          <w:b/>
          <w:bCs/>
          <w:sz w:val="28"/>
          <w:szCs w:val="28"/>
        </w:rPr>
      </w:pPr>
      <w:r w:rsidRPr="00AC0B72">
        <w:rPr>
          <w:b/>
          <w:bCs/>
          <w:sz w:val="28"/>
          <w:szCs w:val="28"/>
        </w:rPr>
        <w:t>NOM D</w:t>
      </w:r>
      <w:r w:rsidR="00C92388">
        <w:rPr>
          <w:b/>
          <w:bCs/>
          <w:sz w:val="28"/>
          <w:szCs w:val="28"/>
        </w:rPr>
        <w:t>U PRODUIT</w:t>
      </w:r>
    </w:p>
    <w:p w14:paraId="4BDA1C1C" w14:textId="5F5EFAA7" w:rsidR="00C92388" w:rsidRDefault="00C92388" w:rsidP="00C92388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  <w:r w:rsidRPr="00C92388">
        <w:rPr>
          <w:rFonts w:cstheme="minorHAnsi"/>
          <w:color w:val="000000"/>
          <w:sz w:val="24"/>
          <w:szCs w:val="24"/>
          <w:lang w:eastAsia="fr-FR"/>
        </w:rPr>
        <w:t xml:space="preserve"> </w:t>
      </w:r>
    </w:p>
    <w:p w14:paraId="573826E5" w14:textId="77777777" w:rsidR="00C92388" w:rsidRDefault="00C92388" w:rsidP="00C92388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5E84EAB8" w14:textId="3C33481F" w:rsidR="00C92388" w:rsidRDefault="00C92388" w:rsidP="00C92388">
      <w:pPr>
        <w:rPr>
          <w:b/>
          <w:bCs/>
          <w:sz w:val="28"/>
          <w:szCs w:val="28"/>
        </w:rPr>
      </w:pPr>
      <w:r w:rsidRPr="00AC0B72">
        <w:rPr>
          <w:b/>
          <w:bCs/>
          <w:sz w:val="28"/>
          <w:szCs w:val="28"/>
        </w:rPr>
        <w:t>NOM D</w:t>
      </w:r>
      <w:r>
        <w:rPr>
          <w:b/>
          <w:bCs/>
          <w:sz w:val="28"/>
          <w:szCs w:val="28"/>
        </w:rPr>
        <w:t>E L’ENTREPRISE</w:t>
      </w:r>
    </w:p>
    <w:p w14:paraId="6304FF53" w14:textId="77777777" w:rsidR="00CF005C" w:rsidRDefault="00CF005C" w:rsidP="003425BA">
      <w:pPr>
        <w:rPr>
          <w:b/>
          <w:bCs/>
          <w:sz w:val="28"/>
          <w:szCs w:val="28"/>
        </w:rPr>
      </w:pPr>
    </w:p>
    <w:p w14:paraId="2D095058" w14:textId="525A0880" w:rsidR="003425BA" w:rsidRDefault="003425BA" w:rsidP="003425B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DESCRIPTION DU PRODUIT </w:t>
      </w:r>
      <w:r w:rsidRPr="003425BA">
        <w:rPr>
          <w:b/>
          <w:bCs/>
        </w:rPr>
        <w:t>(idée, histoire de son développement, ambition…)</w:t>
      </w:r>
    </w:p>
    <w:p w14:paraId="37E84ACC" w14:textId="747DA1E5" w:rsidR="003425BA" w:rsidRDefault="003425BA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79EBA78C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43ED06F8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137870FD" w14:textId="77777777" w:rsidR="00A1554F" w:rsidRDefault="00A1554F" w:rsidP="00C92388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46A1C2E4" w14:textId="77777777" w:rsidR="00A1554F" w:rsidRDefault="00A1554F" w:rsidP="00C92388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16AC252C" w14:textId="77777777" w:rsidR="00A1554F" w:rsidRDefault="00A1554F" w:rsidP="00C92388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50B96A23" w14:textId="77777777" w:rsidR="00A1554F" w:rsidRDefault="00A1554F" w:rsidP="00C92388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7D7C6FD6" w14:textId="77777777" w:rsidR="00A1554F" w:rsidRDefault="00A1554F" w:rsidP="00C92388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61FE5B2D" w14:textId="77777777" w:rsidR="00A1554F" w:rsidRDefault="00A1554F" w:rsidP="00C92388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7972C4ED" w14:textId="77777777" w:rsidR="00A1554F" w:rsidRDefault="00A1554F" w:rsidP="00C92388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7D771DE0" w14:textId="77777777" w:rsidR="00A1554F" w:rsidRDefault="00A1554F" w:rsidP="00C92388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58AA14D8" w14:textId="5DC221D8" w:rsidR="00D303FB" w:rsidRDefault="00D303FB" w:rsidP="00C92388">
      <w:pPr>
        <w:spacing w:after="0" w:line="240" w:lineRule="auto"/>
        <w:ind w:right="-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MARCHES CIBLES</w:t>
      </w:r>
    </w:p>
    <w:p w14:paraId="5409EA83" w14:textId="77777777" w:rsidR="00CF005C" w:rsidRDefault="00CF005C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0E1B9E52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27D2B021" w14:textId="77777777" w:rsidR="00CE6D54" w:rsidRDefault="00CE6D54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4A0573B3" w14:textId="77777777" w:rsidR="00CF005C" w:rsidRDefault="00CF005C" w:rsidP="00CF005C">
      <w:pPr>
        <w:spacing w:after="0" w:line="240" w:lineRule="auto"/>
        <w:ind w:right="-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 DE PREMIERE COMMERCIALISATION</w:t>
      </w:r>
    </w:p>
    <w:p w14:paraId="4E347298" w14:textId="77777777" w:rsidR="00CF005C" w:rsidRDefault="00CF005C" w:rsidP="00CF005C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4D1CFF85" w14:textId="2EA41C93" w:rsidR="00CF005C" w:rsidRDefault="00CF005C" w:rsidP="00CF005C">
      <w:pPr>
        <w:spacing w:after="0" w:line="240" w:lineRule="auto"/>
        <w:ind w:right="-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PRIX MARKETING CONSEILLE</w:t>
      </w:r>
      <w:r w:rsidR="00051039">
        <w:rPr>
          <w:b/>
          <w:bCs/>
          <w:sz w:val="28"/>
          <w:szCs w:val="28"/>
        </w:rPr>
        <w:t xml:space="preserve"> ET COMPOSITION DE L’UNITE DE VENTE</w:t>
      </w:r>
    </w:p>
    <w:p w14:paraId="50013172" w14:textId="77777777" w:rsidR="00051039" w:rsidRDefault="00051039" w:rsidP="00CF005C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6C836409" w14:textId="77777777" w:rsidR="00CF005C" w:rsidRDefault="00CF005C" w:rsidP="00CF005C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26D203B1" w14:textId="77777777" w:rsidR="00051039" w:rsidRDefault="00051039" w:rsidP="00CF005C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07A19B7E" w14:textId="58D2B762" w:rsidR="00CF005C" w:rsidRDefault="00CF005C" w:rsidP="00CF005C">
      <w:pPr>
        <w:spacing w:after="0" w:line="240" w:lineRule="auto"/>
        <w:ind w:right="-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CIRCUIT(s) DE DISTRIBUTION</w:t>
      </w:r>
    </w:p>
    <w:p w14:paraId="5DD6EBBE" w14:textId="77777777" w:rsidR="00CF005C" w:rsidRDefault="00CF005C" w:rsidP="00CF005C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49526031" w14:textId="77777777" w:rsidR="00CF005C" w:rsidRDefault="00CF005C" w:rsidP="00CE6D54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4857F411" w14:textId="191EAFFE" w:rsidR="00CE6D54" w:rsidRDefault="00CE6D54" w:rsidP="00CE6D54">
      <w:pPr>
        <w:spacing w:after="0" w:line="240" w:lineRule="auto"/>
        <w:ind w:right="-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BENEFICE PRODUIT ; APPORT DE CETTE INNOVATION SUR LE MARCHE</w:t>
      </w:r>
    </w:p>
    <w:p w14:paraId="12CAD773" w14:textId="00C88717" w:rsidR="00CE6D54" w:rsidRDefault="00CE6D54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47798412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101DD2A3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547E9279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4474C4D1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3ABFDF71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A10BA78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A66986C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D25DEBE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17D3050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21A0C28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CE690A7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5D719FD1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6A252764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7657845B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69E4854F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45857044" w14:textId="3E7E4210" w:rsidR="00C92388" w:rsidRPr="00C92388" w:rsidRDefault="00D303FB" w:rsidP="00C92388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  <w:r>
        <w:rPr>
          <w:b/>
          <w:bCs/>
          <w:sz w:val="28"/>
          <w:szCs w:val="28"/>
        </w:rPr>
        <w:t>LISTE DES INGREDIENTS</w:t>
      </w:r>
    </w:p>
    <w:p w14:paraId="3FE24BFE" w14:textId="77777777" w:rsidR="00D303FB" w:rsidRDefault="00D303FB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43C98BFD" w14:textId="3D683037" w:rsidR="00D303FB" w:rsidRDefault="00D303FB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629CD35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258ABEDF" w14:textId="77777777" w:rsidR="00CF005C" w:rsidRDefault="00CF005C" w:rsidP="00CF005C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1701BAD4" w14:textId="77777777" w:rsidR="00D303FB" w:rsidRDefault="00D303FB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0DA748C2" w14:textId="77777777" w:rsidR="00D303FB" w:rsidRDefault="00D303FB" w:rsidP="00D303FB">
      <w:pPr>
        <w:spacing w:after="0" w:line="240" w:lineRule="auto"/>
        <w:ind w:right="-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INFORMATIONS SUR LA MATIERE PREMIERE « PRODUITS AQUATIQUES »</w:t>
      </w:r>
    </w:p>
    <w:p w14:paraId="659EE675" w14:textId="77777777" w:rsidR="00D303FB" w:rsidRDefault="00D303FB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7A904D5A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178CFF33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05A2912D" w14:textId="0CF469D6" w:rsidR="00D303FB" w:rsidRPr="00D303FB" w:rsidRDefault="00D303FB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  <w:r w:rsidRPr="00C92388">
        <w:rPr>
          <w:rFonts w:cstheme="minorHAnsi"/>
          <w:color w:val="000000"/>
          <w:sz w:val="24"/>
          <w:szCs w:val="24"/>
          <w:lang w:eastAsia="fr-FR"/>
        </w:rPr>
        <w:t> </w:t>
      </w:r>
    </w:p>
    <w:p w14:paraId="7285AF69" w14:textId="77777777" w:rsidR="00D303FB" w:rsidRDefault="00D303FB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512F9C3A" w14:textId="77777777" w:rsidR="00CF005C" w:rsidRDefault="00CF005C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149053B1" w14:textId="77777777" w:rsidR="00051039" w:rsidRDefault="00051039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52B022CD" w14:textId="61E47604" w:rsidR="00CE6D54" w:rsidRDefault="00CE6D54" w:rsidP="00D303FB">
      <w:pPr>
        <w:spacing w:after="0" w:line="240" w:lineRule="auto"/>
        <w:ind w:right="-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MODE D’EMPLOI</w:t>
      </w:r>
    </w:p>
    <w:p w14:paraId="14485E1E" w14:textId="114FCD85" w:rsidR="00CE6D54" w:rsidRDefault="00CE6D54" w:rsidP="00CE6D54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461FEA8F" w14:textId="77777777" w:rsidR="00CF005C" w:rsidRPr="00D303FB" w:rsidRDefault="00CF005C" w:rsidP="00CE6D54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74CBB4BD" w14:textId="77777777" w:rsidR="00CE6D54" w:rsidRDefault="00CE6D54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40169876" w14:textId="77777777" w:rsidR="00CE6D54" w:rsidRDefault="00CE6D54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7AD8A2B7" w14:textId="4459B236" w:rsidR="00CE6D54" w:rsidRDefault="00CE6D54" w:rsidP="00D303FB">
      <w:pPr>
        <w:spacing w:after="0" w:line="240" w:lineRule="auto"/>
        <w:ind w:right="-20"/>
        <w:rPr>
          <w:b/>
          <w:bCs/>
        </w:rPr>
      </w:pPr>
      <w:r>
        <w:rPr>
          <w:b/>
          <w:bCs/>
          <w:sz w:val="28"/>
          <w:szCs w:val="28"/>
        </w:rPr>
        <w:t xml:space="preserve">CRITERES RSE – RESPONSABILITE SOCIETALE DES ENTREPRISES – </w:t>
      </w:r>
      <w:r w:rsidRPr="00CE6D54">
        <w:rPr>
          <w:b/>
          <w:bCs/>
        </w:rPr>
        <w:t xml:space="preserve">(critères de </w:t>
      </w:r>
      <w:proofErr w:type="spellStart"/>
      <w:r w:rsidRPr="00CE6D54">
        <w:rPr>
          <w:b/>
          <w:bCs/>
        </w:rPr>
        <w:t>sourcing</w:t>
      </w:r>
      <w:proofErr w:type="spellEnd"/>
      <w:r w:rsidRPr="00CE6D54">
        <w:rPr>
          <w:b/>
          <w:bCs/>
        </w:rPr>
        <w:t xml:space="preserve"> matières premières ; certifications ; recyclabilité des emballages ; durabilité ; certifications ; valorisations de coproduits)</w:t>
      </w:r>
    </w:p>
    <w:p w14:paraId="43CC3120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1B201E69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14EB3CEC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7CF7B0CA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3276E22C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556218C4" w14:textId="77777777" w:rsid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3908CB07" w14:textId="77777777" w:rsidR="00CF005C" w:rsidRPr="00CF005C" w:rsidRDefault="00CF005C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7E02450B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316B2C61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44340100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06B3F263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277DD237" w14:textId="3DED569A" w:rsidR="00CF005C" w:rsidRDefault="00CE6D54" w:rsidP="00D303FB">
      <w:pPr>
        <w:spacing w:after="0" w:line="240" w:lineRule="auto"/>
        <w:ind w:right="-20"/>
        <w:rPr>
          <w:b/>
          <w:bCs/>
        </w:rPr>
      </w:pPr>
      <w:r>
        <w:rPr>
          <w:b/>
          <w:bCs/>
          <w:sz w:val="28"/>
          <w:szCs w:val="28"/>
        </w:rPr>
        <w:t xml:space="preserve">DEVELOPPEMENT « FILIERE » </w:t>
      </w:r>
      <w:r w:rsidRPr="00CE6D54">
        <w:rPr>
          <w:b/>
          <w:bCs/>
        </w:rPr>
        <w:t>(collaborations</w:t>
      </w:r>
      <w:r w:rsidR="00051039">
        <w:rPr>
          <w:b/>
          <w:bCs/>
        </w:rPr>
        <w:t xml:space="preserve"> et</w:t>
      </w:r>
      <w:r w:rsidRPr="00CE6D54">
        <w:rPr>
          <w:b/>
          <w:bCs/>
        </w:rPr>
        <w:t xml:space="preserve"> partenaria</w:t>
      </w:r>
      <w:r w:rsidR="00051039">
        <w:rPr>
          <w:b/>
          <w:bCs/>
        </w:rPr>
        <w:t>ts</w:t>
      </w:r>
      <w:r w:rsidRPr="00CE6D54">
        <w:rPr>
          <w:b/>
          <w:bCs/>
        </w:rPr>
        <w:t xml:space="preserve"> éventuels)</w:t>
      </w:r>
    </w:p>
    <w:p w14:paraId="24C6417A" w14:textId="77777777" w:rsidR="00CF005C" w:rsidRDefault="00CF005C" w:rsidP="00D303FB">
      <w:pPr>
        <w:spacing w:after="0" w:line="240" w:lineRule="auto"/>
        <w:ind w:right="-20"/>
        <w:rPr>
          <w:b/>
          <w:bCs/>
        </w:rPr>
      </w:pPr>
    </w:p>
    <w:p w14:paraId="3764FC08" w14:textId="77777777" w:rsidR="00CE6D54" w:rsidRDefault="00CE6D54" w:rsidP="00D303FB">
      <w:pPr>
        <w:spacing w:after="0" w:line="240" w:lineRule="auto"/>
        <w:ind w:right="-20"/>
        <w:rPr>
          <w:b/>
          <w:bCs/>
        </w:rPr>
      </w:pPr>
    </w:p>
    <w:p w14:paraId="75C42543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3DBEC725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7803BC97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02AF5E0B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470C71D9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7B8E50C2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7D63ADE2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0D009DCF" w14:textId="77777777" w:rsidR="00A1554F" w:rsidRDefault="00A1554F" w:rsidP="00D303FB">
      <w:pPr>
        <w:spacing w:after="0" w:line="240" w:lineRule="auto"/>
        <w:ind w:right="-20"/>
        <w:rPr>
          <w:b/>
          <w:bCs/>
          <w:sz w:val="28"/>
          <w:szCs w:val="28"/>
        </w:rPr>
      </w:pPr>
    </w:p>
    <w:p w14:paraId="3D5103CC" w14:textId="1FD72CFB" w:rsidR="002D477B" w:rsidRDefault="002D477B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  <w:r>
        <w:rPr>
          <w:b/>
          <w:bCs/>
          <w:sz w:val="28"/>
          <w:szCs w:val="28"/>
        </w:rPr>
        <w:t>AUTRES INFORMATIONS</w:t>
      </w:r>
    </w:p>
    <w:p w14:paraId="6CFC93BB" w14:textId="77777777" w:rsidR="00D303FB" w:rsidRPr="00C92388" w:rsidRDefault="00D303FB" w:rsidP="00D303FB">
      <w:pPr>
        <w:spacing w:after="0" w:line="240" w:lineRule="auto"/>
        <w:ind w:right="-20"/>
        <w:rPr>
          <w:rFonts w:cstheme="minorHAnsi"/>
          <w:color w:val="000000"/>
          <w:sz w:val="24"/>
          <w:szCs w:val="24"/>
          <w:lang w:eastAsia="fr-FR"/>
        </w:rPr>
      </w:pPr>
    </w:p>
    <w:p w14:paraId="20B855A3" w14:textId="77777777" w:rsidR="00F33FE1" w:rsidRDefault="00F33FE1" w:rsidP="00F14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6E87D8" w14:textId="77777777" w:rsidR="00CF005C" w:rsidRDefault="00CF005C" w:rsidP="00F14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D802FB8" w14:textId="77777777" w:rsidR="00A1554F" w:rsidRDefault="00A1554F" w:rsidP="00F14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8A141E4" w14:textId="77777777" w:rsidR="00CF005C" w:rsidRDefault="00CF005C" w:rsidP="00F14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2E2CE8D" w14:textId="77777777" w:rsidR="00CF005C" w:rsidRDefault="00CF005C" w:rsidP="00F141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43C952C" w14:textId="77777777" w:rsidR="00A1554F" w:rsidRDefault="00A1554F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DE95D89" w14:textId="40666BA6" w:rsidR="007820D6" w:rsidRPr="007820D6" w:rsidRDefault="007820D6">
      <w:pPr>
        <w:rPr>
          <w:b/>
          <w:bCs/>
          <w:sz w:val="36"/>
          <w:szCs w:val="36"/>
        </w:rPr>
      </w:pPr>
      <w:r w:rsidRPr="007820D6">
        <w:rPr>
          <w:b/>
          <w:bCs/>
          <w:sz w:val="36"/>
          <w:szCs w:val="36"/>
        </w:rPr>
        <w:lastRenderedPageBreak/>
        <w:t xml:space="preserve">CONDITIONS DE PARTICIPATION </w:t>
      </w:r>
    </w:p>
    <w:p w14:paraId="23FE9653" w14:textId="78D9A958" w:rsidR="007820D6" w:rsidRDefault="007820D6"/>
    <w:p w14:paraId="735E7175" w14:textId="0C487A2F" w:rsidR="00BF6C70" w:rsidRDefault="007820D6" w:rsidP="007820D6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Les candidatures </w:t>
      </w:r>
      <w:r w:rsidR="00C86CCA">
        <w:rPr>
          <w:rFonts w:asciiTheme="minorHAnsi" w:hAnsiTheme="minorHAnsi" w:cstheme="minorHAnsi"/>
          <w:color w:val="000000"/>
          <w:sz w:val="22"/>
          <w:szCs w:val="22"/>
        </w:rPr>
        <w:t>aux Coups de cœur de l’</w:t>
      </w:r>
      <w:r w:rsidR="00DE3B5B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C86CCA">
        <w:rPr>
          <w:rFonts w:asciiTheme="minorHAnsi" w:hAnsiTheme="minorHAnsi" w:cstheme="minorHAnsi"/>
          <w:color w:val="000000"/>
          <w:sz w:val="22"/>
          <w:szCs w:val="22"/>
        </w:rPr>
        <w:t xml:space="preserve">nnovation PDM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sont à adresser </w:t>
      </w:r>
      <w:r w:rsidRPr="00F4292A">
        <w:rPr>
          <w:rFonts w:asciiTheme="minorHAnsi" w:hAnsiTheme="minorHAnsi" w:cstheme="minorHAnsi"/>
          <w:sz w:val="22"/>
          <w:szCs w:val="22"/>
        </w:rPr>
        <w:t xml:space="preserve">jusqu’au </w:t>
      </w:r>
      <w:r w:rsidR="00C626E0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="00F1410C">
        <w:rPr>
          <w:rFonts w:asciiTheme="minorHAnsi" w:hAnsiTheme="minorHAnsi" w:cstheme="minorHAnsi"/>
          <w:b/>
          <w:bCs/>
          <w:sz w:val="22"/>
          <w:szCs w:val="22"/>
          <w:u w:val="single"/>
        </w:rPr>
        <w:t>6</w:t>
      </w:r>
      <w:r w:rsidR="00C626E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octobre</w:t>
      </w:r>
      <w:r w:rsidR="008C2CE6" w:rsidRPr="00A35F2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202</w:t>
      </w:r>
      <w:r w:rsidR="00F1410C">
        <w:rPr>
          <w:rFonts w:asciiTheme="minorHAnsi" w:hAnsiTheme="minorHAnsi" w:cstheme="minorHAnsi"/>
          <w:b/>
          <w:bCs/>
          <w:sz w:val="22"/>
          <w:szCs w:val="22"/>
          <w:u w:val="single"/>
        </w:rPr>
        <w:t>6</w:t>
      </w:r>
      <w:r w:rsidRPr="00F4292A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000000"/>
          <w:sz w:val="22"/>
          <w:szCs w:val="22"/>
        </w:rPr>
        <w:t>en remplissant le dossier ci-</w:t>
      </w:r>
      <w:r w:rsidR="004F7C1D">
        <w:rPr>
          <w:rFonts w:asciiTheme="minorHAnsi" w:hAnsiTheme="minorHAnsi" w:cstheme="minorHAnsi"/>
          <w:color w:val="000000"/>
          <w:sz w:val="22"/>
          <w:szCs w:val="22"/>
        </w:rPr>
        <w:t>dessus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Merci de remplir </w:t>
      </w:r>
      <w:r>
        <w:rPr>
          <w:rStyle w:val="lev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u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ne fiche par produit ou gamme, accompagnée d’une photo HD. Le concours comprend </w:t>
      </w:r>
      <w:r w:rsidR="00F1410C">
        <w:rPr>
          <w:rFonts w:asciiTheme="minorHAnsi" w:hAnsiTheme="minorHAnsi" w:cstheme="minorHAnsi"/>
          <w:color w:val="000000"/>
          <w:sz w:val="22"/>
          <w:szCs w:val="22"/>
        </w:rPr>
        <w:t xml:space="preserve">quatre </w:t>
      </w:r>
      <w:r>
        <w:rPr>
          <w:rFonts w:asciiTheme="minorHAnsi" w:hAnsiTheme="minorHAnsi" w:cstheme="minorHAnsi"/>
          <w:color w:val="000000"/>
          <w:sz w:val="22"/>
          <w:szCs w:val="22"/>
        </w:rPr>
        <w:t>catégories </w:t>
      </w:r>
      <w:r w:rsidR="00054D36">
        <w:rPr>
          <w:rFonts w:asciiTheme="minorHAnsi" w:hAnsiTheme="minorHAnsi" w:cstheme="minorHAnsi"/>
          <w:color w:val="000000"/>
          <w:sz w:val="22"/>
          <w:szCs w:val="22"/>
        </w:rPr>
        <w:t xml:space="preserve">principales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: frais-marée </w:t>
      </w:r>
      <w:r w:rsidR="00A35F26">
        <w:rPr>
          <w:rFonts w:asciiTheme="minorHAnsi" w:hAnsiTheme="minorHAnsi" w:cstheme="minorHAnsi"/>
          <w:color w:val="000000"/>
          <w:sz w:val="22"/>
          <w:szCs w:val="22"/>
        </w:rPr>
        <w:t xml:space="preserve">libre-service </w:t>
      </w:r>
      <w:r>
        <w:rPr>
          <w:rFonts w:asciiTheme="minorHAnsi" w:hAnsiTheme="minorHAnsi" w:cstheme="minorHAnsi"/>
          <w:color w:val="000000"/>
          <w:sz w:val="22"/>
          <w:szCs w:val="22"/>
        </w:rPr>
        <w:t>; traiteur de la mer ; épicerie ; surgelés.</w:t>
      </w:r>
      <w:r w:rsidR="00F1410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824EE">
        <w:rPr>
          <w:rFonts w:asciiTheme="minorHAnsi" w:hAnsiTheme="minorHAnsi" w:cstheme="minorHAnsi"/>
          <w:color w:val="000000"/>
          <w:sz w:val="22"/>
          <w:szCs w:val="22"/>
        </w:rPr>
        <w:t xml:space="preserve">Les produits peuvent s’adresser à tout type de marchés. </w:t>
      </w:r>
      <w:r w:rsidR="00F1410C">
        <w:rPr>
          <w:rFonts w:asciiTheme="minorHAnsi" w:hAnsiTheme="minorHAnsi" w:cstheme="minorHAnsi"/>
          <w:color w:val="000000"/>
          <w:sz w:val="22"/>
          <w:szCs w:val="22"/>
        </w:rPr>
        <w:t xml:space="preserve">Si toutefois votre innovation ne rentrait dans aucune de ces catégories, il est cependant possible de candidater dans une cinquième catégorie optionnelle : concept. Pour des raisons de cohérence et d’équité, la rédaction de PDM se réserve le droit de « reclasser » au cas par cas </w:t>
      </w:r>
      <w:r w:rsidR="00A824EE">
        <w:rPr>
          <w:rFonts w:asciiTheme="minorHAnsi" w:hAnsiTheme="minorHAnsi" w:cstheme="minorHAnsi"/>
          <w:color w:val="000000"/>
          <w:sz w:val="22"/>
          <w:szCs w:val="22"/>
        </w:rPr>
        <w:t>les candidatures.</w:t>
      </w:r>
      <w:r w:rsidR="00F1410C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72BFEBC" w14:textId="77777777" w:rsidR="00BF6C70" w:rsidRDefault="00BF6C70" w:rsidP="007820D6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F6C7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Il n’y a pas de frais de participation. </w:t>
      </w:r>
    </w:p>
    <w:p w14:paraId="6E46EAEC" w14:textId="2024ACD0" w:rsidR="007820D6" w:rsidRDefault="007820D6" w:rsidP="007820D6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F6C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Chaque entreprise peut proposer autant de produits qu’elle le souhaite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tant que les conditions </w:t>
      </w:r>
      <w:r w:rsidR="00A824EE">
        <w:rPr>
          <w:rFonts w:asciiTheme="minorHAnsi" w:hAnsiTheme="minorHAnsi" w:cstheme="minorHAnsi"/>
          <w:color w:val="000000"/>
          <w:sz w:val="22"/>
          <w:szCs w:val="22"/>
        </w:rPr>
        <w:t xml:space="preserve">suivantes </w:t>
      </w:r>
      <w:r>
        <w:rPr>
          <w:rFonts w:asciiTheme="minorHAnsi" w:hAnsiTheme="minorHAnsi" w:cstheme="minorHAnsi"/>
          <w:color w:val="000000"/>
          <w:sz w:val="22"/>
          <w:szCs w:val="22"/>
        </w:rPr>
        <w:t>sont réunies :</w:t>
      </w:r>
    </w:p>
    <w:p w14:paraId="31AF5440" w14:textId="77777777" w:rsidR="007820D6" w:rsidRDefault="007820D6" w:rsidP="007820D6">
      <w:pPr>
        <w:rPr>
          <w:rFonts w:cstheme="minorHAnsi"/>
        </w:rPr>
      </w:pPr>
      <w:r>
        <w:rPr>
          <w:rFonts w:cstheme="minorHAnsi"/>
        </w:rPr>
        <w:t xml:space="preserve">- Le(s) produit(s) présenté(s) doit contenir au moins un produit de la mer ou d’eau douce, sauvage ou d’élevage. </w:t>
      </w:r>
    </w:p>
    <w:p w14:paraId="2E3FE01C" w14:textId="25CD4788" w:rsidR="007820D6" w:rsidRDefault="007820D6" w:rsidP="007820D6">
      <w:pPr>
        <w:rPr>
          <w:rFonts w:cstheme="minorHAnsi"/>
        </w:rPr>
      </w:pPr>
      <w:r>
        <w:rPr>
          <w:rFonts w:cstheme="minorHAnsi"/>
        </w:rPr>
        <w:t xml:space="preserve">- Sa date de première commercialisation en France doit être postérieure à </w:t>
      </w:r>
      <w:r w:rsidRPr="00BF6C70">
        <w:rPr>
          <w:rFonts w:cstheme="minorHAnsi"/>
        </w:rPr>
        <w:t>avril 202</w:t>
      </w:r>
      <w:r w:rsidR="00A824EE">
        <w:rPr>
          <w:rFonts w:cstheme="minorHAnsi"/>
        </w:rPr>
        <w:t>5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inclus.  </w:t>
      </w:r>
      <w:r w:rsidR="009C1FC8">
        <w:rPr>
          <w:rFonts w:cstheme="minorHAnsi"/>
        </w:rPr>
        <w:t>L</w:t>
      </w:r>
      <w:r>
        <w:rPr>
          <w:rFonts w:cstheme="minorHAnsi"/>
        </w:rPr>
        <w:t xml:space="preserve">es produits peuvent être encore en phase de développement. </w:t>
      </w:r>
    </w:p>
    <w:p w14:paraId="6385693D" w14:textId="77777777" w:rsidR="007820D6" w:rsidRDefault="007820D6" w:rsidP="007820D6">
      <w:pPr>
        <w:rPr>
          <w:rFonts w:cstheme="minorHAnsi"/>
        </w:rPr>
      </w:pPr>
      <w:r>
        <w:rPr>
          <w:rFonts w:cstheme="minorHAnsi"/>
        </w:rPr>
        <w:t xml:space="preserve">- Les MDD sont acceptées </w:t>
      </w:r>
    </w:p>
    <w:p w14:paraId="698ED926" w14:textId="5A4DED54" w:rsidR="00BF6C70" w:rsidRDefault="007820D6" w:rsidP="007820D6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Une première sélection sera effectuée par la rédaction de </w:t>
      </w: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PDM</w:t>
      </w:r>
      <w:r w:rsidR="00BF6C70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, afin de déterminer </w:t>
      </w:r>
      <w:r w:rsidR="00A824EE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5</w:t>
      </w:r>
      <w:r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finalistes</w:t>
      </w:r>
      <w:r w:rsidR="00A824EE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par catégorie</w:t>
      </w:r>
      <w:r w:rsidR="00BF6C70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. Ces derniers seront ensuite soumis au vote d’un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jury de professionnels</w:t>
      </w:r>
      <w:r w:rsidR="00BF6C70">
        <w:rPr>
          <w:rFonts w:asciiTheme="minorHAnsi" w:hAnsiTheme="minorHAnsi" w:cstheme="minorHAnsi"/>
          <w:color w:val="000000"/>
          <w:sz w:val="22"/>
          <w:szCs w:val="22"/>
        </w:rPr>
        <w:t xml:space="preserve"> qui évaluera les candidatures (fiches</w:t>
      </w:r>
      <w:r w:rsidR="009C1FC8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BF6C70">
        <w:rPr>
          <w:rFonts w:asciiTheme="minorHAnsi" w:hAnsiTheme="minorHAnsi" w:cstheme="minorHAnsi"/>
          <w:color w:val="000000"/>
          <w:sz w:val="22"/>
          <w:szCs w:val="22"/>
        </w:rPr>
        <w:t xml:space="preserve">photos </w:t>
      </w:r>
      <w:r w:rsidR="009C1FC8">
        <w:rPr>
          <w:rFonts w:asciiTheme="minorHAnsi" w:hAnsiTheme="minorHAnsi" w:cstheme="minorHAnsi"/>
          <w:color w:val="000000"/>
          <w:sz w:val="22"/>
          <w:szCs w:val="22"/>
        </w:rPr>
        <w:t xml:space="preserve">et dégustation </w:t>
      </w:r>
      <w:r w:rsidR="00A824EE">
        <w:rPr>
          <w:rFonts w:asciiTheme="minorHAnsi" w:hAnsiTheme="minorHAnsi" w:cstheme="minorHAnsi"/>
          <w:color w:val="000000"/>
          <w:sz w:val="22"/>
          <w:szCs w:val="22"/>
        </w:rPr>
        <w:t>en novembre à une date et en un lieu communiqué aux finalistes)</w:t>
      </w:r>
      <w:r w:rsidR="0033701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-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sur la base d’une grille de notation </w:t>
      </w:r>
      <w:r w:rsidR="00051039">
        <w:rPr>
          <w:rFonts w:asciiTheme="minorHAnsi" w:hAnsiTheme="minorHAnsi" w:cstheme="minorHAnsi"/>
          <w:color w:val="000000"/>
          <w:sz w:val="22"/>
          <w:szCs w:val="22"/>
        </w:rPr>
        <w:t>comprenant</w:t>
      </w:r>
      <w:r w:rsidR="00BF6C70">
        <w:rPr>
          <w:rFonts w:asciiTheme="minorHAnsi" w:hAnsiTheme="minorHAnsi" w:cstheme="minorHAnsi"/>
          <w:color w:val="000000"/>
          <w:sz w:val="22"/>
          <w:szCs w:val="22"/>
        </w:rPr>
        <w:t> : innovation (degré d’innovation du produit dans sa catégorie, bénéfice consommateur</w:t>
      </w:r>
      <w:r w:rsidR="00A824EE">
        <w:rPr>
          <w:rFonts w:asciiTheme="minorHAnsi" w:hAnsiTheme="minorHAnsi" w:cstheme="minorHAnsi"/>
          <w:color w:val="000000"/>
          <w:sz w:val="22"/>
          <w:szCs w:val="22"/>
        </w:rPr>
        <w:t xml:space="preserve"> et/ou marché</w:t>
      </w:r>
      <w:r w:rsidR="00BF6C70">
        <w:rPr>
          <w:rFonts w:asciiTheme="minorHAnsi" w:hAnsiTheme="minorHAnsi" w:cstheme="minorHAnsi"/>
          <w:color w:val="000000"/>
          <w:sz w:val="22"/>
          <w:szCs w:val="22"/>
        </w:rPr>
        <w:t xml:space="preserve">, réflexion marketing - prix, packaging, circuit de distribution… -, </w:t>
      </w:r>
      <w:r w:rsidR="00B910D3">
        <w:rPr>
          <w:rFonts w:asciiTheme="minorHAnsi" w:hAnsiTheme="minorHAnsi" w:cstheme="minorHAnsi"/>
          <w:color w:val="000000"/>
          <w:sz w:val="22"/>
          <w:szCs w:val="22"/>
        </w:rPr>
        <w:t xml:space="preserve">goût, </w:t>
      </w:r>
      <w:r w:rsidR="00BF6C70">
        <w:rPr>
          <w:rFonts w:asciiTheme="minorHAnsi" w:hAnsiTheme="minorHAnsi" w:cstheme="minorHAnsi"/>
          <w:color w:val="000000"/>
          <w:sz w:val="22"/>
          <w:szCs w:val="22"/>
        </w:rPr>
        <w:t>aspect</w:t>
      </w:r>
      <w:r w:rsidR="00B910D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BF6C70">
        <w:rPr>
          <w:rFonts w:asciiTheme="minorHAnsi" w:hAnsiTheme="minorHAnsi" w:cstheme="minorHAnsi"/>
          <w:color w:val="000000"/>
          <w:sz w:val="22"/>
          <w:szCs w:val="22"/>
        </w:rPr>
        <w:t>culinarité</w:t>
      </w:r>
      <w:proofErr w:type="spellEnd"/>
      <w:r w:rsidR="00B910D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051039">
        <w:rPr>
          <w:rFonts w:asciiTheme="minorHAnsi" w:hAnsiTheme="minorHAnsi" w:cstheme="minorHAnsi"/>
          <w:color w:val="000000"/>
          <w:sz w:val="22"/>
          <w:szCs w:val="22"/>
        </w:rPr>
        <w:t>praticité</w:t>
      </w:r>
      <w:r w:rsidR="00BF6C70">
        <w:rPr>
          <w:rFonts w:asciiTheme="minorHAnsi" w:hAnsiTheme="minorHAnsi" w:cstheme="minorHAnsi"/>
          <w:color w:val="000000"/>
          <w:sz w:val="22"/>
          <w:szCs w:val="22"/>
        </w:rPr>
        <w:t xml:space="preserve">) et RSE (réflexion autour de la responsabilité environnementale, sociétale, valorisation de la matière première, démarche </w:t>
      </w:r>
      <w:proofErr w:type="spellStart"/>
      <w:r w:rsidR="00BF6C70">
        <w:rPr>
          <w:rFonts w:asciiTheme="minorHAnsi" w:hAnsiTheme="minorHAnsi" w:cstheme="minorHAnsi"/>
          <w:color w:val="000000"/>
          <w:sz w:val="22"/>
          <w:szCs w:val="22"/>
        </w:rPr>
        <w:t>interfilière</w:t>
      </w:r>
      <w:proofErr w:type="spellEnd"/>
      <w:r w:rsidR="00BF6C70">
        <w:rPr>
          <w:rFonts w:asciiTheme="minorHAnsi" w:hAnsiTheme="minorHAnsi" w:cstheme="minorHAnsi"/>
          <w:color w:val="000000"/>
          <w:sz w:val="22"/>
          <w:szCs w:val="22"/>
        </w:rPr>
        <w:t>).</w:t>
      </w:r>
    </w:p>
    <w:p w14:paraId="2871E69E" w14:textId="7F36D653" w:rsidR="00BF6C70" w:rsidRDefault="00BF6C70" w:rsidP="007820D6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En parallèle, les produits seront soumis </w:t>
      </w:r>
      <w:r w:rsidR="007820D6">
        <w:rPr>
          <w:rFonts w:asciiTheme="minorHAnsi" w:hAnsiTheme="minorHAnsi" w:cstheme="minorHAnsi"/>
          <w:color w:val="000000"/>
          <w:sz w:val="22"/>
          <w:szCs w:val="22"/>
        </w:rPr>
        <w:t xml:space="preserve">au vote électronique des acteurs de la filière. </w:t>
      </w:r>
    </w:p>
    <w:p w14:paraId="2F644447" w14:textId="27DF80A6" w:rsidR="007820D6" w:rsidRDefault="007820D6" w:rsidP="007820D6">
      <w:pPr>
        <w:rPr>
          <w:rFonts w:cstheme="minorHAnsi"/>
        </w:rPr>
      </w:pPr>
      <w:r>
        <w:rPr>
          <w:rFonts w:cstheme="minorHAnsi"/>
        </w:rPr>
        <w:t>Les</w:t>
      </w:r>
      <w:r w:rsidR="00A824EE">
        <w:rPr>
          <w:rFonts w:cstheme="minorHAnsi"/>
        </w:rPr>
        <w:t xml:space="preserve"> </w:t>
      </w:r>
      <w:r w:rsidR="009C1FC8">
        <w:rPr>
          <w:rFonts w:cstheme="minorHAnsi"/>
        </w:rPr>
        <w:t>finalistes</w:t>
      </w:r>
      <w:r>
        <w:rPr>
          <w:rFonts w:cstheme="minorHAnsi"/>
        </w:rPr>
        <w:t xml:space="preserve"> des Coups de cœur seront mis en avant dans le numéro </w:t>
      </w:r>
      <w:r>
        <w:rPr>
          <w:rFonts w:cstheme="minorHAnsi"/>
          <w:color w:val="000000"/>
        </w:rPr>
        <w:t>de PDM d</w:t>
      </w:r>
      <w:r w:rsidR="00BF6C70">
        <w:rPr>
          <w:rFonts w:cstheme="minorHAnsi"/>
          <w:color w:val="000000"/>
        </w:rPr>
        <w:t>e décembre</w:t>
      </w:r>
      <w:r>
        <w:rPr>
          <w:rFonts w:cstheme="minorHAnsi"/>
          <w:color w:val="000000"/>
        </w:rPr>
        <w:t>-</w:t>
      </w:r>
      <w:r w:rsidR="00BF6C70">
        <w:rPr>
          <w:rFonts w:cstheme="minorHAnsi"/>
          <w:color w:val="000000"/>
        </w:rPr>
        <w:t>janvier</w:t>
      </w:r>
      <w:r>
        <w:rPr>
          <w:rFonts w:cstheme="minorHAnsi"/>
          <w:color w:val="000000"/>
        </w:rPr>
        <w:t xml:space="preserve">. </w:t>
      </w:r>
      <w:r w:rsidR="009C1FC8">
        <w:rPr>
          <w:rFonts w:cstheme="minorHAnsi"/>
        </w:rPr>
        <w:t>Les vainqueurs prix du jury et prix de la filière, dans le numéro de février-mars</w:t>
      </w:r>
      <w:r>
        <w:rPr>
          <w:rFonts w:cstheme="minorHAnsi"/>
        </w:rPr>
        <w:t xml:space="preserve">. </w:t>
      </w:r>
    </w:p>
    <w:p w14:paraId="0C8D021F" w14:textId="39EE6AB0" w:rsidR="00054D36" w:rsidRPr="007A6B3A" w:rsidRDefault="00054D36" w:rsidP="007820D6">
      <w:pPr>
        <w:rPr>
          <w:rFonts w:cstheme="minorHAnsi"/>
          <w:b/>
          <w:bCs/>
        </w:rPr>
      </w:pPr>
      <w:r w:rsidRPr="007A6B3A">
        <w:rPr>
          <w:rFonts w:cstheme="minorHAnsi"/>
          <w:b/>
          <w:bCs/>
        </w:rPr>
        <w:t xml:space="preserve">Le dossier doit être envoyé dans un mail qui comprendra impérativement </w:t>
      </w:r>
      <w:r w:rsidR="00051039">
        <w:rPr>
          <w:rFonts w:cstheme="minorHAnsi"/>
          <w:b/>
          <w:bCs/>
        </w:rPr>
        <w:t xml:space="preserve">deux pièces jointes : </w:t>
      </w:r>
      <w:r w:rsidR="007A6B3A">
        <w:rPr>
          <w:rFonts w:cstheme="minorHAnsi"/>
          <w:b/>
          <w:bCs/>
        </w:rPr>
        <w:t>cette fiche produit a</w:t>
      </w:r>
      <w:r w:rsidR="007A6B3A" w:rsidRPr="007A6B3A">
        <w:rPr>
          <w:rFonts w:cstheme="minorHAnsi"/>
          <w:b/>
          <w:bCs/>
        </w:rPr>
        <w:t>u format W</w:t>
      </w:r>
      <w:r w:rsidR="007A6B3A">
        <w:rPr>
          <w:rFonts w:cstheme="minorHAnsi"/>
          <w:b/>
          <w:bCs/>
        </w:rPr>
        <w:t xml:space="preserve">ord </w:t>
      </w:r>
      <w:r w:rsidR="00051039">
        <w:rPr>
          <w:rFonts w:cstheme="minorHAnsi"/>
          <w:b/>
          <w:bCs/>
        </w:rPr>
        <w:t xml:space="preserve">ainsi que </w:t>
      </w:r>
      <w:r w:rsidRPr="007A6B3A">
        <w:rPr>
          <w:rFonts w:cstheme="minorHAnsi"/>
          <w:b/>
          <w:bCs/>
        </w:rPr>
        <w:t>sa photo au format JPG ou PNG de qualité imprimable (haute définition). Un mail par produit ou gamme.</w:t>
      </w:r>
    </w:p>
    <w:p w14:paraId="2AD03209" w14:textId="64E8A5DB" w:rsidR="00405E03" w:rsidRPr="00A824EE" w:rsidRDefault="007820D6" w:rsidP="009C1FC8">
      <w:pPr>
        <w:pStyle w:val="NormalWeb"/>
        <w:shd w:val="clear" w:color="auto" w:fill="FFFFFF"/>
        <w:spacing w:before="0" w:beforeAutospacing="0" w:after="180" w:afterAutospacing="0"/>
        <w:jc w:val="both"/>
        <w:rPr>
          <w:color w:val="0563C1"/>
          <w:sz w:val="22"/>
          <w:szCs w:val="22"/>
          <w:u w:val="single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Merci d’envoyer votre dossier de candidature par mail : </w:t>
      </w:r>
      <w:r w:rsidR="008C2CE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7" w:history="1">
        <w:r w:rsidR="00A824EE" w:rsidRPr="00953CE9">
          <w:rPr>
            <w:rStyle w:val="Lienhypertexte"/>
            <w:rFonts w:asciiTheme="minorHAnsi" w:hAnsiTheme="minorHAnsi" w:cstheme="minorHAnsi"/>
            <w:sz w:val="22"/>
            <w:szCs w:val="22"/>
          </w:rPr>
          <w:t>marielle.marie@fitamant.fr</w:t>
        </w:r>
      </w:hyperlink>
      <w:r w:rsidR="009C1FC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4281D7" w14:textId="2A07991C" w:rsidR="007820D6" w:rsidRPr="009C1FC8" w:rsidRDefault="008F5EE8" w:rsidP="009C1FC8">
      <w:pPr>
        <w:pStyle w:val="NormalWeb"/>
        <w:shd w:val="clear" w:color="auto" w:fill="FFFFFF"/>
        <w:spacing w:before="0" w:beforeAutospacing="0" w:after="180" w:afterAutospacing="0"/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Ce</w:t>
      </w:r>
      <w:r w:rsidR="00A824EE">
        <w:rPr>
          <w:rFonts w:asciiTheme="minorHAnsi" w:hAnsiTheme="minorHAnsi" w:cstheme="minorHAnsi"/>
          <w:color w:val="000000"/>
          <w:sz w:val="22"/>
          <w:szCs w:val="22"/>
        </w:rPr>
        <w:t>tte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adresse</w:t>
      </w:r>
      <w:r w:rsidR="008C2CE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gramStart"/>
      <w:r w:rsidR="008C2CE6">
        <w:rPr>
          <w:rFonts w:asciiTheme="minorHAnsi" w:hAnsiTheme="minorHAnsi" w:cstheme="minorHAnsi"/>
          <w:color w:val="000000"/>
          <w:sz w:val="22"/>
          <w:szCs w:val="22"/>
        </w:rPr>
        <w:t>mail</w:t>
      </w:r>
      <w:proofErr w:type="gram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peut par</w:t>
      </w:r>
      <w:r w:rsidR="007820D6">
        <w:rPr>
          <w:rFonts w:asciiTheme="minorHAnsi" w:hAnsiTheme="minorHAnsi" w:cstheme="minorHAnsi"/>
          <w:color w:val="000000"/>
          <w:sz w:val="22"/>
          <w:szCs w:val="22"/>
        </w:rPr>
        <w:t xml:space="preserve"> ailleurs être utilisée tout au long de l’année pour nous informer de vos lancements ou actualités. </w:t>
      </w:r>
    </w:p>
    <w:sectPr w:rsidR="007820D6" w:rsidRPr="009C1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D6"/>
    <w:rsid w:val="000229A8"/>
    <w:rsid w:val="00051039"/>
    <w:rsid w:val="00054D36"/>
    <w:rsid w:val="000673E4"/>
    <w:rsid w:val="00083F9D"/>
    <w:rsid w:val="000F1371"/>
    <w:rsid w:val="001317D4"/>
    <w:rsid w:val="001449D3"/>
    <w:rsid w:val="001471FF"/>
    <w:rsid w:val="00165370"/>
    <w:rsid w:val="001675E1"/>
    <w:rsid w:val="00194807"/>
    <w:rsid w:val="001F4947"/>
    <w:rsid w:val="002B1DC6"/>
    <w:rsid w:val="002D477B"/>
    <w:rsid w:val="00337016"/>
    <w:rsid w:val="003425BA"/>
    <w:rsid w:val="003B20E0"/>
    <w:rsid w:val="003C581B"/>
    <w:rsid w:val="00405E03"/>
    <w:rsid w:val="00427CB1"/>
    <w:rsid w:val="0043758E"/>
    <w:rsid w:val="004547F6"/>
    <w:rsid w:val="004F7C1D"/>
    <w:rsid w:val="00503E30"/>
    <w:rsid w:val="00506426"/>
    <w:rsid w:val="00550B5A"/>
    <w:rsid w:val="00584C7D"/>
    <w:rsid w:val="00755063"/>
    <w:rsid w:val="007820D6"/>
    <w:rsid w:val="00784EE4"/>
    <w:rsid w:val="007A6B3A"/>
    <w:rsid w:val="00875A25"/>
    <w:rsid w:val="008C2CE6"/>
    <w:rsid w:val="008F5EE8"/>
    <w:rsid w:val="009075CE"/>
    <w:rsid w:val="00955D60"/>
    <w:rsid w:val="009C1FC8"/>
    <w:rsid w:val="00A1554F"/>
    <w:rsid w:val="00A35F26"/>
    <w:rsid w:val="00A824EE"/>
    <w:rsid w:val="00AC0B72"/>
    <w:rsid w:val="00B1595A"/>
    <w:rsid w:val="00B328CA"/>
    <w:rsid w:val="00B910D3"/>
    <w:rsid w:val="00BF6C70"/>
    <w:rsid w:val="00C10174"/>
    <w:rsid w:val="00C51AB6"/>
    <w:rsid w:val="00C626E0"/>
    <w:rsid w:val="00C86CCA"/>
    <w:rsid w:val="00C92388"/>
    <w:rsid w:val="00CD172D"/>
    <w:rsid w:val="00CE6D54"/>
    <w:rsid w:val="00CF005C"/>
    <w:rsid w:val="00D102E3"/>
    <w:rsid w:val="00D303FB"/>
    <w:rsid w:val="00D412C0"/>
    <w:rsid w:val="00D57416"/>
    <w:rsid w:val="00DA0B8B"/>
    <w:rsid w:val="00DC7C55"/>
    <w:rsid w:val="00DE3B5B"/>
    <w:rsid w:val="00E57D26"/>
    <w:rsid w:val="00E7733B"/>
    <w:rsid w:val="00EC6A1F"/>
    <w:rsid w:val="00F00EF0"/>
    <w:rsid w:val="00F1410C"/>
    <w:rsid w:val="00F33FE1"/>
    <w:rsid w:val="00F4292A"/>
    <w:rsid w:val="00FC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989A6"/>
  <w15:chartTrackingRefBased/>
  <w15:docId w15:val="{5A72BAA0-B1B5-43D5-BAFB-0F95CAFA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C58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820D6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7820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820D6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8C2CE6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3C58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elle.marie@fitamant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rielle.marie@fitamant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F4E42-2746-4F58-AE20-B74AC49C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599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Rousselin-Rousvoal</dc:creator>
  <cp:keywords/>
  <dc:description/>
  <cp:lastModifiedBy>Marielle Marie</cp:lastModifiedBy>
  <cp:revision>29</cp:revision>
  <dcterms:created xsi:type="dcterms:W3CDTF">2026-08-01T05:01:00Z</dcterms:created>
  <dcterms:modified xsi:type="dcterms:W3CDTF">2026-08-02T05:18:00Z</dcterms:modified>
</cp:coreProperties>
</file>